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9A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PLAN DE TRABAJO SEMANAL.</w:t>
      </w: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952D9A" w:rsidP="00CD438E">
      <w:pPr>
        <w:spacing w:after="0" w:line="240" w:lineRule="auto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El siguiente Plan de Trabajo, se ideo con el objetivo de favorecer y reforzar sus conocimientos, el cual aportará a las encargadas y agentes comunitarias a realizar el trabajo desde sus hogares.</w:t>
      </w: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F6429A" w:rsidRDefault="00650922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Durante la semana del 02 al 10 de Julio deberán realizar una propuesta de reintegración segura al aula.</w:t>
      </w:r>
    </w:p>
    <w:p w:rsidR="00952D9A" w:rsidRDefault="00952D9A" w:rsidP="00F6429A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2F61A1" w:rsidRDefault="00650922" w:rsidP="003431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Para </w:t>
      </w:r>
      <w:proofErr w:type="spellStart"/>
      <w:r>
        <w:rPr>
          <w:rFonts w:ascii="Arial" w:hAnsi="Arial" w:cs="Arial"/>
          <w:color w:val="44546A" w:themeColor="text2"/>
          <w:sz w:val="30"/>
          <w:lang w:val="es-CL"/>
        </w:rPr>
        <w:t>desrrollar</w:t>
      </w:r>
      <w:proofErr w:type="spellEnd"/>
      <w:r>
        <w:rPr>
          <w:rFonts w:ascii="Arial" w:hAnsi="Arial" w:cs="Arial"/>
          <w:color w:val="44546A" w:themeColor="text2"/>
          <w:sz w:val="30"/>
          <w:lang w:val="es-CL"/>
        </w:rPr>
        <w:t xml:space="preserve"> el plan deberán socializar y realizar un informe co</w:t>
      </w:r>
      <w:r w:rsidR="00330461">
        <w:rPr>
          <w:rFonts w:ascii="Arial" w:hAnsi="Arial" w:cs="Arial"/>
          <w:color w:val="44546A" w:themeColor="text2"/>
          <w:sz w:val="30"/>
          <w:lang w:val="es-CL"/>
        </w:rPr>
        <w:t>n</w:t>
      </w:r>
      <w:bookmarkStart w:id="0" w:name="_GoBack"/>
      <w:bookmarkEnd w:id="0"/>
      <w:r>
        <w:rPr>
          <w:rFonts w:ascii="Arial" w:hAnsi="Arial" w:cs="Arial"/>
          <w:color w:val="44546A" w:themeColor="text2"/>
          <w:sz w:val="30"/>
          <w:lang w:val="es-CL"/>
        </w:rPr>
        <w:t xml:space="preserve"> una propuesta de retorno seguro que incluirá una rutina o momentos de una o más jornadas dependiendo de las necesidades de su cent</w:t>
      </w:r>
      <w:r w:rsidR="002F61A1">
        <w:rPr>
          <w:rFonts w:ascii="Arial" w:hAnsi="Arial" w:cs="Arial"/>
          <w:color w:val="44546A" w:themeColor="text2"/>
          <w:sz w:val="30"/>
          <w:lang w:val="es-CL"/>
        </w:rPr>
        <w:t>ro y familias.</w:t>
      </w:r>
    </w:p>
    <w:p w:rsidR="002F61A1" w:rsidRDefault="002F61A1" w:rsidP="002F61A1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952D9A" w:rsidRDefault="00650922" w:rsidP="0034316C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 xml:space="preserve"> también elaborar un plano (puede dibujarlo) y descripción de la ambientación de los talleres y espacios.</w:t>
      </w:r>
    </w:p>
    <w:p w:rsidR="002F61A1" w:rsidRDefault="002F61A1" w:rsidP="002F61A1">
      <w:pPr>
        <w:pStyle w:val="Prrafodelista"/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650922" w:rsidRPr="00650922" w:rsidRDefault="00650922" w:rsidP="00650922">
      <w:pPr>
        <w:spacing w:after="0" w:line="240" w:lineRule="auto"/>
        <w:ind w:left="360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*(Todo esto debe ser pensado para un retorno seguro al aula, tomando en cuenta distanciamiento social, higiene, espacios y matríc</w:t>
      </w:r>
      <w:r w:rsidR="002F61A1">
        <w:rPr>
          <w:rFonts w:ascii="Arial" w:hAnsi="Arial" w:cs="Arial"/>
          <w:color w:val="44546A" w:themeColor="text2"/>
          <w:sz w:val="30"/>
          <w:lang w:val="es-CL"/>
        </w:rPr>
        <w:t>ula de los párvulos,</w:t>
      </w:r>
      <w:r w:rsidR="00A076B9">
        <w:rPr>
          <w:rFonts w:ascii="Arial" w:hAnsi="Arial" w:cs="Arial"/>
          <w:color w:val="44546A" w:themeColor="text2"/>
          <w:sz w:val="30"/>
          <w:lang w:val="es-CL"/>
        </w:rPr>
        <w:t xml:space="preserve"> para ponerlo en práctica</w:t>
      </w:r>
      <w:r w:rsidR="002F61A1">
        <w:rPr>
          <w:rFonts w:ascii="Arial" w:hAnsi="Arial" w:cs="Arial"/>
          <w:color w:val="44546A" w:themeColor="text2"/>
          <w:sz w:val="30"/>
          <w:lang w:val="es-CL"/>
        </w:rPr>
        <w:t xml:space="preserve"> luego del levantamiento de la emergencia sanitaria)</w:t>
      </w:r>
    </w:p>
    <w:p w:rsidR="0034316C" w:rsidRPr="002F61A1" w:rsidRDefault="0034316C" w:rsidP="002F61A1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Pr="0034316C" w:rsidRDefault="0034316C" w:rsidP="0034316C">
      <w:pPr>
        <w:pStyle w:val="Prrafodelista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672A8"/>
          <w:sz w:val="18"/>
          <w:lang w:val="es-CL"/>
        </w:rPr>
      </w:pPr>
    </w:p>
    <w:p w:rsidR="00CD438E" w:rsidRDefault="00CD438E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 w:rsidRPr="0034316C">
        <w:rPr>
          <w:rFonts w:ascii="Arial" w:hAnsi="Arial" w:cs="Arial"/>
          <w:color w:val="4672A8"/>
          <w:sz w:val="18"/>
          <w:lang w:val="es-CL"/>
        </w:rPr>
        <w:br/>
      </w: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2F61A1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  <w:r>
        <w:rPr>
          <w:rFonts w:ascii="Arial" w:hAnsi="Arial" w:cs="Arial"/>
          <w:color w:val="44546A" w:themeColor="text2"/>
          <w:sz w:val="30"/>
          <w:lang w:val="es-CL"/>
        </w:rPr>
        <w:t>Calendario mes Julio.</w:t>
      </w: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429"/>
        <w:gridCol w:w="1429"/>
        <w:gridCol w:w="1431"/>
        <w:gridCol w:w="1428"/>
        <w:gridCol w:w="1430"/>
        <w:gridCol w:w="1428"/>
        <w:gridCol w:w="1428"/>
      </w:tblGrid>
      <w:tr w:rsidR="002F61A1" w:rsidRPr="002F61A1" w:rsidTr="002F61A1">
        <w:trPr>
          <w:cantSplit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  <w:hideMark/>
          </w:tcPr>
          <w:bookmarkStart w:id="1" w:name="_Hlk482282506"/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color w:val="44546A" w:themeColor="text2"/>
                <w:sz w:val="30"/>
              </w:rPr>
              <w:fldChar w:fldCharType="begin"/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instrText xml:space="preserve"> HYPERLINK "https://www.wincalendar.com/calendario/Chile/Junio-2020" \o "Junio 2020" </w:instrTex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fldChar w:fldCharType="separate"/>
            </w:r>
            <w:r w:rsidRPr="002F61A1">
              <w:rPr>
                <w:rStyle w:val="Hipervnculo"/>
                <w:rFonts w:ascii="Arial" w:hAnsi="Arial" w:cs="Arial"/>
                <w:sz w:val="30"/>
              </w:rPr>
              <w:t xml:space="preserve">◄ </w:t>
            </w:r>
            <w:proofErr w:type="spellStart"/>
            <w:r w:rsidRPr="002F61A1">
              <w:rPr>
                <w:rStyle w:val="Hipervnculo"/>
                <w:rFonts w:ascii="Arial" w:hAnsi="Arial" w:cs="Arial"/>
                <w:sz w:val="30"/>
              </w:rPr>
              <w:t>Junio</w:t>
            </w:r>
            <w:proofErr w:type="spellEnd"/>
            <w:r w:rsidRPr="002F61A1">
              <w:rPr>
                <w:rFonts w:ascii="Arial" w:hAnsi="Arial" w:cs="Arial"/>
                <w:color w:val="44546A" w:themeColor="text2"/>
                <w:sz w:val="30"/>
                <w:lang w:val="es-CL"/>
              </w:rPr>
              <w:fldChar w:fldCharType="end"/>
            </w:r>
          </w:p>
        </w:tc>
        <w:tc>
          <w:tcPr>
            <w:tcW w:w="3571" w:type="pct"/>
            <w:gridSpan w:val="5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Julio  2020</w:t>
            </w:r>
          </w:p>
        </w:tc>
        <w:tc>
          <w:tcPr>
            <w:tcW w:w="714" w:type="pct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  <w:hideMark/>
          </w:tcPr>
          <w:p w:rsidR="002F61A1" w:rsidRPr="002F61A1" w:rsidRDefault="00352CC0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  <w:hyperlink r:id="rId8" w:tooltip="Agosto 2020" w:history="1">
              <w:r w:rsidR="002F61A1" w:rsidRPr="002F61A1">
                <w:rPr>
                  <w:rStyle w:val="Hipervnculo"/>
                  <w:rFonts w:ascii="Arial" w:hAnsi="Arial" w:cs="Arial"/>
                  <w:sz w:val="30"/>
                </w:rPr>
                <w:t>Agosto ►</w:t>
              </w:r>
            </w:hyperlink>
          </w:p>
        </w:tc>
      </w:tr>
      <w:tr w:rsidR="002F61A1" w:rsidRPr="002F61A1" w:rsidTr="002F61A1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nil"/>
              <w:right w:val="single" w:sz="8" w:space="0" w:color="E6E6E6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Lu.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Ma.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Mi.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proofErr w:type="spellStart"/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Ju</w:t>
            </w:r>
            <w:proofErr w:type="spellEnd"/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.</w:t>
            </w:r>
          </w:p>
        </w:tc>
        <w:tc>
          <w:tcPr>
            <w:tcW w:w="715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Vi.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8" w:space="0" w:color="E6E6E6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proofErr w:type="spellStart"/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Sá</w:t>
            </w:r>
            <w:proofErr w:type="spellEnd"/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.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nil"/>
              <w:right w:val="single" w:sz="4" w:space="0" w:color="25478B"/>
            </w:tcBorders>
            <w:shd w:val="clear" w:color="auto" w:fill="25478B"/>
            <w:vAlign w:val="bottom"/>
            <w:hideMark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color w:val="44546A" w:themeColor="text2"/>
                <w:sz w:val="30"/>
              </w:rPr>
              <w:t>Do.</w:t>
            </w:r>
          </w:p>
        </w:tc>
      </w:tr>
      <w:tr w:rsidR="002F61A1" w:rsidRPr="002F61A1" w:rsidTr="002F61A1">
        <w:trPr>
          <w:cantSplit/>
          <w:trHeight w:val="1944"/>
          <w:jc w:val="center"/>
        </w:trPr>
        <w:tc>
          <w:tcPr>
            <w:tcW w:w="714" w:type="pct"/>
            <w:tcBorders>
              <w:top w:val="nil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E6E6E6"/>
          </w:tcPr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>Socializar</w:t>
            </w:r>
            <w:proofErr w:type="spellEnd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>propuesta</w:t>
            </w:r>
            <w:proofErr w:type="spellEnd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>desarrollar</w:t>
            </w:r>
            <w:proofErr w:type="spellEnd"/>
          </w:p>
        </w:tc>
        <w:tc>
          <w:tcPr>
            <w:tcW w:w="715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3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>Socializar</w:t>
            </w:r>
            <w:proofErr w:type="spellEnd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>propuesta</w:t>
            </w:r>
            <w:proofErr w:type="spellEnd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Arial" w:hAnsi="Arial" w:cs="Arial"/>
                <w:color w:val="44546A" w:themeColor="text2"/>
                <w:sz w:val="20"/>
                <w:szCs w:val="20"/>
              </w:rPr>
              <w:t>desarrollar</w:t>
            </w:r>
            <w:proofErr w:type="spellEnd"/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4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nil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5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</w:tr>
      <w:tr w:rsidR="002F61A1" w:rsidRPr="002F61A1" w:rsidTr="002F61A1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A076B9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</w:pPr>
            <w:r w:rsidRPr="00A076B9"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  <w:t>6</w:t>
            </w:r>
            <w:r w:rsidRPr="00A076B9">
              <w:rPr>
                <w:rFonts w:ascii="Arial" w:hAnsi="Arial" w:cs="Arial"/>
                <w:color w:val="44546A" w:themeColor="text2"/>
                <w:sz w:val="30"/>
                <w:lang w:val="es-CL"/>
              </w:rPr>
              <w:t xml:space="preserve"> </w:t>
            </w:r>
          </w:p>
          <w:p w:rsidR="00E46488" w:rsidRPr="00A076B9" w:rsidRDefault="00A076B9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</w:pPr>
            <w:r w:rsidRPr="00A076B9"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 xml:space="preserve">Registrar </w:t>
            </w:r>
            <w:r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>en</w:t>
            </w:r>
            <w:r w:rsidRPr="00A076B9"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 xml:space="preserve"> un informe propuesta</w:t>
            </w:r>
            <w:r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 xml:space="preserve"> de retorno seguro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A076B9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</w:pPr>
            <w:r w:rsidRPr="00A076B9"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  <w:t>7</w:t>
            </w:r>
            <w:r w:rsidRPr="00A076B9">
              <w:rPr>
                <w:rFonts w:ascii="Arial" w:hAnsi="Arial" w:cs="Arial"/>
                <w:color w:val="44546A" w:themeColor="text2"/>
                <w:sz w:val="30"/>
                <w:lang w:val="es-CL"/>
              </w:rPr>
              <w:t xml:space="preserve"> </w:t>
            </w:r>
          </w:p>
          <w:p w:rsidR="00E46488" w:rsidRPr="00A076B9" w:rsidRDefault="00A076B9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</w:pPr>
            <w:r w:rsidRPr="00A076B9"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>Registrar en un informe propuesta de retorno seguro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A076B9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</w:pPr>
            <w:r w:rsidRPr="00A076B9"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  <w:t>8</w:t>
            </w:r>
            <w:r w:rsidRPr="00A076B9">
              <w:rPr>
                <w:rFonts w:ascii="Arial" w:hAnsi="Arial" w:cs="Arial"/>
                <w:color w:val="44546A" w:themeColor="text2"/>
                <w:sz w:val="30"/>
                <w:lang w:val="es-CL"/>
              </w:rPr>
              <w:t xml:space="preserve"> </w:t>
            </w:r>
          </w:p>
          <w:p w:rsidR="00E46488" w:rsidRPr="00A076B9" w:rsidRDefault="00A076B9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</w:pPr>
            <w:r w:rsidRPr="00A076B9"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>Registrar en un informe descripci</w:t>
            </w:r>
            <w:r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>ón de la ambientación del aula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hideMark/>
          </w:tcPr>
          <w:p w:rsidR="00A076B9" w:rsidRPr="0033046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20"/>
                <w:szCs w:val="20"/>
                <w:lang w:val="es-CL"/>
              </w:rPr>
            </w:pPr>
            <w:r w:rsidRPr="00330461"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  <w:t>9</w:t>
            </w:r>
          </w:p>
          <w:p w:rsidR="00E46488" w:rsidRPr="00A076B9" w:rsidRDefault="00A076B9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  <w:lang w:val="es-CL"/>
              </w:rPr>
            </w:pPr>
            <w:r w:rsidRPr="00A076B9">
              <w:rPr>
                <w:rFonts w:ascii="Arial" w:hAnsi="Arial" w:cs="Arial"/>
                <w:bCs/>
                <w:color w:val="44546A" w:themeColor="text2"/>
                <w:sz w:val="20"/>
                <w:szCs w:val="20"/>
                <w:lang w:val="es-CL"/>
              </w:rPr>
              <w:t>Elaborar un plano de la ambientación del aula</w:t>
            </w:r>
            <w:r w:rsidR="002F61A1" w:rsidRPr="00A076B9">
              <w:rPr>
                <w:rFonts w:ascii="Arial" w:hAnsi="Arial" w:cs="Arial"/>
                <w:color w:val="44546A" w:themeColor="text2"/>
                <w:sz w:val="30"/>
                <w:lang w:val="es-CL"/>
              </w:rPr>
              <w:t xml:space="preserve"> </w:t>
            </w: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A076B9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</w:pPr>
            <w:r w:rsidRPr="00A076B9"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  <w:t>10</w:t>
            </w:r>
            <w:r w:rsidRPr="00A076B9">
              <w:rPr>
                <w:rFonts w:ascii="Arial" w:hAnsi="Arial" w:cs="Arial"/>
                <w:color w:val="44546A" w:themeColor="text2"/>
                <w:sz w:val="30"/>
                <w:lang w:val="es-CL"/>
              </w:rPr>
              <w:t xml:space="preserve"> </w:t>
            </w:r>
          </w:p>
          <w:p w:rsidR="00E46488" w:rsidRPr="00A076B9" w:rsidRDefault="00A076B9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</w:pPr>
            <w:r w:rsidRPr="00A076B9"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>Enviar informe a equipo i</w:t>
            </w:r>
            <w:r>
              <w:rPr>
                <w:rFonts w:ascii="Arial" w:hAnsi="Arial" w:cs="Arial"/>
                <w:color w:val="44546A" w:themeColor="text2"/>
                <w:sz w:val="20"/>
                <w:szCs w:val="20"/>
                <w:lang w:val="es-CL"/>
              </w:rPr>
              <w:t>tinerante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  <w:hideMark/>
          </w:tcPr>
          <w:p w:rsidR="00E46488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11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  <w:lang w:val="es-CL"/>
              </w:rPr>
              <w:t>12</w:t>
            </w:r>
            <w:r w:rsidRPr="002F61A1">
              <w:rPr>
                <w:rFonts w:ascii="Arial" w:hAnsi="Arial" w:cs="Arial"/>
                <w:color w:val="44546A" w:themeColor="text2"/>
                <w:sz w:val="30"/>
                <w:lang w:val="es-CL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</w:tr>
      <w:tr w:rsidR="002F61A1" w:rsidRPr="002F61A1" w:rsidTr="002F61A1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13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14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15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16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FERIADO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17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18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19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</w:tr>
      <w:tr w:rsidR="002F61A1" w:rsidRPr="002F61A1" w:rsidTr="002F61A1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20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21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22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23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24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25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26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</w:tr>
      <w:tr w:rsidR="002F61A1" w:rsidRPr="002F61A1" w:rsidTr="002F61A1">
        <w:trPr>
          <w:cantSplit/>
          <w:trHeight w:val="1944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4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27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28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29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30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715" w:type="pct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8" w:space="0" w:color="25478B"/>
            </w:tcBorders>
          </w:tcPr>
          <w:p w:rsidR="002F61A1" w:rsidRPr="002F61A1" w:rsidRDefault="002F61A1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44546A" w:themeColor="text2"/>
                <w:sz w:val="30"/>
              </w:rPr>
            </w:pPr>
            <w:r w:rsidRPr="002F61A1">
              <w:rPr>
                <w:rFonts w:ascii="Arial" w:hAnsi="Arial" w:cs="Arial"/>
                <w:b/>
                <w:bCs/>
                <w:color w:val="44546A" w:themeColor="text2"/>
                <w:sz w:val="30"/>
              </w:rPr>
              <w:t>31</w:t>
            </w:r>
            <w:r w:rsidRPr="002F61A1">
              <w:rPr>
                <w:rFonts w:ascii="Arial" w:hAnsi="Arial" w:cs="Arial"/>
                <w:color w:val="44546A" w:themeColor="text2"/>
                <w:sz w:val="30"/>
              </w:rPr>
              <w:t xml:space="preserve"> </w:t>
            </w:r>
          </w:p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color w:val="44546A" w:themeColor="text2"/>
                <w:sz w:val="30"/>
              </w:rPr>
            </w:pPr>
          </w:p>
        </w:tc>
        <w:tc>
          <w:tcPr>
            <w:tcW w:w="1428" w:type="pct"/>
            <w:gridSpan w:val="2"/>
            <w:tcBorders>
              <w:top w:val="single" w:sz="8" w:space="0" w:color="25478B"/>
              <w:left w:val="single" w:sz="8" w:space="0" w:color="25478B"/>
              <w:bottom w:val="single" w:sz="4" w:space="0" w:color="25478B"/>
              <w:right w:val="single" w:sz="4" w:space="0" w:color="25478B"/>
            </w:tcBorders>
            <w:shd w:val="clear" w:color="auto" w:fill="E6E6E6"/>
          </w:tcPr>
          <w:p w:rsidR="00E46488" w:rsidRPr="002F61A1" w:rsidRDefault="00E46488" w:rsidP="002F61A1">
            <w:pPr>
              <w:spacing w:after="0" w:line="240" w:lineRule="auto"/>
              <w:jc w:val="both"/>
              <w:rPr>
                <w:rFonts w:ascii="Arial" w:hAnsi="Arial" w:cs="Arial"/>
                <w:b/>
                <w:color w:val="44546A" w:themeColor="text2"/>
                <w:sz w:val="30"/>
              </w:rPr>
            </w:pPr>
          </w:p>
        </w:tc>
      </w:tr>
      <w:bookmarkEnd w:id="1"/>
    </w:tbl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34316C" w:rsidRPr="0034316C" w:rsidRDefault="0034316C" w:rsidP="0034316C">
      <w:pPr>
        <w:spacing w:after="0" w:line="240" w:lineRule="auto"/>
        <w:jc w:val="both"/>
        <w:rPr>
          <w:rFonts w:ascii="Arial" w:hAnsi="Arial" w:cs="Arial"/>
          <w:color w:val="44546A" w:themeColor="text2"/>
          <w:sz w:val="30"/>
          <w:lang w:val="es-CL"/>
        </w:rPr>
      </w:pPr>
    </w:p>
    <w:p w:rsidR="00CD438E" w:rsidRPr="00F6429A" w:rsidRDefault="00CD438E" w:rsidP="00CD438E">
      <w:pPr>
        <w:spacing w:after="0" w:line="240" w:lineRule="auto"/>
        <w:rPr>
          <w:rFonts w:ascii="Arial" w:hAnsi="Arial" w:cs="Arial"/>
          <w:color w:val="44546A" w:themeColor="text2"/>
          <w:sz w:val="18"/>
          <w:lang w:val="es-CL"/>
        </w:rPr>
      </w:pPr>
    </w:p>
    <w:p w:rsidR="002F61A1" w:rsidRDefault="002F61A1" w:rsidP="00CD438E">
      <w:pPr>
        <w:spacing w:after="0"/>
        <w:rPr>
          <w:color w:val="666699"/>
          <w:sz w:val="16"/>
          <w:lang w:val="es-CL"/>
        </w:rPr>
      </w:pPr>
    </w:p>
    <w:p w:rsidR="002F61A1" w:rsidRDefault="002F61A1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tbl>
      <w:tblPr>
        <w:tblStyle w:val="Tablaconcuadrcula"/>
        <w:tblpPr w:leftFromText="141" w:rightFromText="141" w:vertAnchor="text" w:horzAnchor="margin" w:tblpY="-66"/>
        <w:tblW w:w="0" w:type="auto"/>
        <w:tblLook w:val="04A0" w:firstRow="1" w:lastRow="0" w:firstColumn="1" w:lastColumn="0" w:noHBand="0" w:noVBand="1"/>
      </w:tblPr>
      <w:tblGrid>
        <w:gridCol w:w="3358"/>
        <w:gridCol w:w="3359"/>
        <w:gridCol w:w="3359"/>
      </w:tblGrid>
      <w:tr w:rsidR="008A62A4" w:rsidTr="008A62A4">
        <w:tc>
          <w:tcPr>
            <w:tcW w:w="3358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lastRenderedPageBreak/>
              <w:t>DÍA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FECHA</w:t>
            </w:r>
          </w:p>
        </w:tc>
        <w:tc>
          <w:tcPr>
            <w:tcW w:w="3359" w:type="dxa"/>
            <w:shd w:val="clear" w:color="auto" w:fill="FFD966" w:themeFill="accent4" w:themeFillTint="99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ACTIVIDAD A DESARROLLAR</w:t>
            </w:r>
          </w:p>
        </w:tc>
      </w:tr>
      <w:tr w:rsidR="008A62A4" w:rsidTr="008A62A4">
        <w:tc>
          <w:tcPr>
            <w:tcW w:w="3358" w:type="dxa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48"/>
                <w:szCs w:val="48"/>
                <w:lang w:val="es-CL"/>
              </w:rPr>
              <w:t>LUNES</w:t>
            </w: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  <w:tc>
          <w:tcPr>
            <w:tcW w:w="3359" w:type="dxa"/>
          </w:tcPr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</w:tc>
      </w:tr>
      <w:tr w:rsidR="008A62A4" w:rsidTr="008A62A4">
        <w:trPr>
          <w:trHeight w:val="420"/>
        </w:trPr>
        <w:tc>
          <w:tcPr>
            <w:tcW w:w="10076" w:type="dxa"/>
            <w:gridSpan w:val="3"/>
            <w:shd w:val="clear" w:color="auto" w:fill="FFD966" w:themeFill="accent4" w:themeFillTint="99"/>
          </w:tcPr>
          <w:p w:rsidR="008A62A4" w:rsidRDefault="008A62A4" w:rsidP="008A62A4">
            <w:pPr>
              <w:jc w:val="center"/>
              <w:rPr>
                <w:color w:val="666699"/>
                <w:sz w:val="16"/>
                <w:lang w:val="es-CL"/>
              </w:rPr>
            </w:pPr>
            <w:r w:rsidRPr="008A62A4"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  <w:t>REGISTRO FOTOGRAFICO</w:t>
            </w:r>
          </w:p>
        </w:tc>
      </w:tr>
      <w:tr w:rsidR="008A62A4" w:rsidTr="008A62A4">
        <w:trPr>
          <w:trHeight w:val="4995"/>
        </w:trPr>
        <w:tc>
          <w:tcPr>
            <w:tcW w:w="10076" w:type="dxa"/>
            <w:gridSpan w:val="3"/>
          </w:tcPr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36"/>
                <w:szCs w:val="3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Default="008A62A4" w:rsidP="008A62A4">
            <w:pPr>
              <w:rPr>
                <w:color w:val="666699"/>
                <w:sz w:val="16"/>
                <w:lang w:val="es-CL"/>
              </w:rPr>
            </w:pPr>
          </w:p>
          <w:p w:rsidR="008A62A4" w:rsidRPr="008A62A4" w:rsidRDefault="008A62A4" w:rsidP="008A62A4">
            <w:pPr>
              <w:rPr>
                <w:rFonts w:ascii="Arial" w:hAnsi="Arial" w:cs="Arial"/>
                <w:color w:val="666699"/>
                <w:sz w:val="28"/>
                <w:szCs w:val="28"/>
                <w:lang w:val="es-CL"/>
              </w:rPr>
            </w:pPr>
          </w:p>
        </w:tc>
      </w:tr>
    </w:tbl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601408" w:rsidRDefault="00601408" w:rsidP="00601408"/>
    <w:p w:rsidR="00601408" w:rsidRDefault="00601408" w:rsidP="00601408"/>
    <w:p w:rsidR="00601408" w:rsidRDefault="00601408" w:rsidP="00601408"/>
    <w:p w:rsidR="00601408" w:rsidRDefault="00601408" w:rsidP="00601408"/>
    <w:p w:rsidR="00601408" w:rsidRPr="00335D19" w:rsidRDefault="00601408" w:rsidP="00601408"/>
    <w:p w:rsidR="00601408" w:rsidRDefault="00601408" w:rsidP="00601408"/>
    <w:p w:rsidR="00601408" w:rsidRPr="00335D19" w:rsidRDefault="00601408" w:rsidP="00601408"/>
    <w:p w:rsidR="00601408" w:rsidRPr="00335D19" w:rsidRDefault="00601408" w:rsidP="00601408"/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Default="00F6429A" w:rsidP="00CD438E">
      <w:pPr>
        <w:spacing w:after="0"/>
        <w:rPr>
          <w:color w:val="666699"/>
          <w:sz w:val="16"/>
          <w:lang w:val="es-CL"/>
        </w:rPr>
      </w:pPr>
    </w:p>
    <w:p w:rsidR="00F6429A" w:rsidRPr="00F6429A" w:rsidRDefault="00F6429A" w:rsidP="00CD438E">
      <w:pPr>
        <w:spacing w:after="0"/>
        <w:rPr>
          <w:color w:val="1F3864" w:themeColor="accent5" w:themeShade="80"/>
          <w:sz w:val="18"/>
          <w:lang w:val="es-CL"/>
        </w:rPr>
      </w:pPr>
    </w:p>
    <w:sectPr w:rsidR="00F6429A" w:rsidRPr="00F6429A" w:rsidSect="00CD438E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CC0" w:rsidRDefault="00352CC0" w:rsidP="002F61A1">
      <w:pPr>
        <w:spacing w:after="0" w:line="240" w:lineRule="auto"/>
      </w:pPr>
      <w:r>
        <w:separator/>
      </w:r>
    </w:p>
  </w:endnote>
  <w:endnote w:type="continuationSeparator" w:id="0">
    <w:p w:rsidR="00352CC0" w:rsidRDefault="00352CC0" w:rsidP="002F6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CC0" w:rsidRDefault="00352CC0" w:rsidP="002F61A1">
      <w:pPr>
        <w:spacing w:after="0" w:line="240" w:lineRule="auto"/>
      </w:pPr>
      <w:r>
        <w:separator/>
      </w:r>
    </w:p>
  </w:footnote>
  <w:footnote w:type="continuationSeparator" w:id="0">
    <w:p w:rsidR="00352CC0" w:rsidRDefault="00352CC0" w:rsidP="002F6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A4248E4A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FC36822"/>
    <w:multiLevelType w:val="hybridMultilevel"/>
    <w:tmpl w:val="57629B2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037626"/>
    <w:multiLevelType w:val="hybridMultilevel"/>
    <w:tmpl w:val="04A44F3A"/>
    <w:lvl w:ilvl="0" w:tplc="6DFA8E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8E"/>
    <w:rsid w:val="0021553C"/>
    <w:rsid w:val="00282BE4"/>
    <w:rsid w:val="002F61A1"/>
    <w:rsid w:val="00330461"/>
    <w:rsid w:val="0034316C"/>
    <w:rsid w:val="00352CC0"/>
    <w:rsid w:val="00601408"/>
    <w:rsid w:val="00650922"/>
    <w:rsid w:val="008A62A4"/>
    <w:rsid w:val="00952D9A"/>
    <w:rsid w:val="009D1E0F"/>
    <w:rsid w:val="00A076B9"/>
    <w:rsid w:val="00CD438E"/>
    <w:rsid w:val="00E46488"/>
    <w:rsid w:val="00F6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F61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1A1"/>
  </w:style>
  <w:style w:type="paragraph" w:styleId="Piedepgina">
    <w:name w:val="footer"/>
    <w:basedOn w:val="Normal"/>
    <w:link w:val="PiedepginaCar"/>
    <w:uiPriority w:val="99"/>
    <w:unhideWhenUsed/>
    <w:rsid w:val="002F61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1A1"/>
  </w:style>
  <w:style w:type="paragraph" w:styleId="Textodeglobo">
    <w:name w:val="Balloon Text"/>
    <w:basedOn w:val="Normal"/>
    <w:link w:val="TextodegloboCar"/>
    <w:uiPriority w:val="99"/>
    <w:semiHidden/>
    <w:unhideWhenUsed/>
    <w:rsid w:val="002F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61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uiPriority="98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rsid w:val="00601408"/>
    <w:pPr>
      <w:spacing w:after="0" w:line="240" w:lineRule="auto"/>
      <w:jc w:val="center"/>
      <w:outlineLvl w:val="0"/>
    </w:pPr>
    <w:rPr>
      <w:rFonts w:ascii="Arial" w:eastAsia="Arial" w:hAnsi="Arial" w:cs="Times New Roman"/>
      <w:b/>
      <w:color w:val="FFFFFF"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CD438E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Fuentedeprrafopredeter"/>
    <w:rsid w:val="00CD438E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Fuentedeprrafopredeter"/>
    <w:rsid w:val="00CD438E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Fuentedeprrafopredeter"/>
    <w:rsid w:val="00CD438E"/>
    <w:rPr>
      <w:rFonts w:ascii="Arial Narrow" w:hAnsi="Arial Narrow"/>
      <w:b w:val="0"/>
      <w:color w:val="990033"/>
      <w:sz w:val="16"/>
    </w:rPr>
  </w:style>
  <w:style w:type="character" w:customStyle="1" w:styleId="WinCalendarHolidayBlue">
    <w:name w:val="WinCalendar_HolidayBlue"/>
    <w:basedOn w:val="Fuentedeprrafopredeter"/>
    <w:rsid w:val="00CD438E"/>
    <w:rPr>
      <w:rFonts w:ascii="Arial Narrow" w:hAnsi="Arial Narrow"/>
      <w:b w:val="0"/>
      <w:color w:val="333399"/>
      <w:sz w:val="16"/>
    </w:rPr>
  </w:style>
  <w:style w:type="character" w:customStyle="1" w:styleId="WinCalendarBLANKCELLSTYLE0">
    <w:name w:val="WinCalendar_BLANKCELL_STYLE0"/>
    <w:basedOn w:val="Fuentedeprrafopredeter"/>
    <w:rsid w:val="00CD438E"/>
    <w:rPr>
      <w:rFonts w:ascii="Arial Narrow" w:hAnsi="Arial Narrow"/>
      <w:b w:val="0"/>
      <w:color w:val="000000"/>
      <w:sz w:val="16"/>
    </w:rPr>
  </w:style>
  <w:style w:type="character" w:styleId="Hipervnculo">
    <w:name w:val="Hyperlink"/>
    <w:basedOn w:val="Fuentedeprrafopredeter"/>
    <w:uiPriority w:val="99"/>
    <w:unhideWhenUsed/>
    <w:rsid w:val="00CD438E"/>
    <w:rPr>
      <w:color w:val="0563C1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601408"/>
    <w:rPr>
      <w:rFonts w:ascii="Arial" w:eastAsia="Arial" w:hAnsi="Arial" w:cs="Times New Roman"/>
      <w:b/>
      <w:color w:val="FFFFFF"/>
      <w:sz w:val="21"/>
      <w:szCs w:val="21"/>
      <w:lang w:val="es-ES"/>
    </w:rPr>
  </w:style>
  <w:style w:type="paragraph" w:styleId="Ttulo">
    <w:name w:val="Title"/>
    <w:basedOn w:val="Normal"/>
    <w:link w:val="TtuloCar"/>
    <w:uiPriority w:val="1"/>
    <w:rsid w:val="00601408"/>
    <w:pPr>
      <w:spacing w:before="240" w:after="240" w:line="240" w:lineRule="auto"/>
      <w:ind w:left="173"/>
      <w:contextualSpacing/>
    </w:pPr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character" w:customStyle="1" w:styleId="TtuloCar">
    <w:name w:val="Título Car"/>
    <w:basedOn w:val="Fuentedeprrafopredeter"/>
    <w:link w:val="Ttulo"/>
    <w:uiPriority w:val="1"/>
    <w:rsid w:val="00601408"/>
    <w:rPr>
      <w:rFonts w:ascii="Arial Black" w:eastAsia="Times New Roman" w:hAnsi="Arial Black" w:cs="Times New Roman"/>
      <w:color w:val="21807D"/>
      <w:kern w:val="28"/>
      <w:sz w:val="44"/>
      <w:szCs w:val="56"/>
      <w:lang w:val="es-ES"/>
    </w:rPr>
  </w:style>
  <w:style w:type="paragraph" w:styleId="Sinespaciado">
    <w:name w:val="No Spacing"/>
    <w:uiPriority w:val="1"/>
    <w:qFormat/>
    <w:rsid w:val="00601408"/>
    <w:pPr>
      <w:spacing w:after="0" w:line="240" w:lineRule="auto"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Listaconnmeros">
    <w:name w:val="List Number"/>
    <w:link w:val="ListaconnmerosCar"/>
    <w:uiPriority w:val="98"/>
    <w:qFormat/>
    <w:rsid w:val="00601408"/>
    <w:pPr>
      <w:numPr>
        <w:numId w:val="2"/>
      </w:numPr>
      <w:spacing w:after="0" w:line="240" w:lineRule="auto"/>
      <w:contextualSpacing/>
    </w:pPr>
    <w:rPr>
      <w:rFonts w:ascii="Arial" w:eastAsia="Arial" w:hAnsi="Arial" w:cs="Times New Roman"/>
      <w:color w:val="000000"/>
      <w:sz w:val="21"/>
      <w:szCs w:val="21"/>
      <w:lang w:val="es-ES"/>
    </w:rPr>
  </w:style>
  <w:style w:type="paragraph" w:styleId="Tabladeilustraciones">
    <w:name w:val="table of figures"/>
    <w:basedOn w:val="Normal"/>
    <w:next w:val="Normal"/>
    <w:uiPriority w:val="99"/>
    <w:unhideWhenUsed/>
    <w:rsid w:val="00601408"/>
    <w:pPr>
      <w:spacing w:after="0" w:line="240" w:lineRule="auto"/>
    </w:pPr>
    <w:rPr>
      <w:rFonts w:ascii="Arial" w:eastAsia="Arial" w:hAnsi="Arial" w:cs="Times New Roman"/>
      <w:sz w:val="21"/>
      <w:szCs w:val="21"/>
      <w:lang w:val="es-ES"/>
    </w:rPr>
  </w:style>
  <w:style w:type="character" w:customStyle="1" w:styleId="ListaconnmerosCar">
    <w:name w:val="Lista con números Car"/>
    <w:link w:val="Listaconnmeros"/>
    <w:uiPriority w:val="98"/>
    <w:rsid w:val="00601408"/>
    <w:rPr>
      <w:rFonts w:ascii="Arial" w:eastAsia="Arial" w:hAnsi="Arial" w:cs="Times New Roman"/>
      <w:color w:val="000000"/>
      <w:sz w:val="21"/>
      <w:szCs w:val="21"/>
      <w:lang w:val="es-ES"/>
    </w:rPr>
  </w:style>
  <w:style w:type="table" w:styleId="Tablaconcuadrcula">
    <w:name w:val="Table Grid"/>
    <w:basedOn w:val="Tablanormal"/>
    <w:uiPriority w:val="39"/>
    <w:rsid w:val="00601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4316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F61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61A1"/>
  </w:style>
  <w:style w:type="paragraph" w:styleId="Piedepgina">
    <w:name w:val="footer"/>
    <w:basedOn w:val="Normal"/>
    <w:link w:val="PiedepginaCar"/>
    <w:uiPriority w:val="99"/>
    <w:unhideWhenUsed/>
    <w:rsid w:val="002F61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61A1"/>
  </w:style>
  <w:style w:type="paragraph" w:styleId="Textodeglobo">
    <w:name w:val="Balloon Text"/>
    <w:basedOn w:val="Normal"/>
    <w:link w:val="TextodegloboCar"/>
    <w:uiPriority w:val="99"/>
    <w:semiHidden/>
    <w:unhideWhenUsed/>
    <w:rsid w:val="002F6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61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8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ncalendar.com/calendario/Chile/Agosto-202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 2020 en Blanco</vt:lpstr>
    </vt:vector>
  </TitlesOfParts>
  <Company>WinCalendar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 2020 en Blanco</dc:title>
  <dc:subject>Calendario Mayo 2020</dc:subject>
  <dc:creator>WinCalendar.com</dc:creator>
  <cp:keywords>Calendario 2020, Calendario gratis, plantilla calendario, calendario para imprimir, Calendario XLS</cp:keywords>
  <cp:lastModifiedBy>Ceci-4</cp:lastModifiedBy>
  <cp:revision>9</cp:revision>
  <dcterms:created xsi:type="dcterms:W3CDTF">2020-05-19T15:05:00Z</dcterms:created>
  <dcterms:modified xsi:type="dcterms:W3CDTF">2020-07-01T19:55:00Z</dcterms:modified>
  <cp:category>Calendario en Blanco</cp:category>
</cp:coreProperties>
</file>